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BE69" w14:textId="77777777" w:rsidR="00C37BDC" w:rsidRPr="007351EF" w:rsidRDefault="00C37BDC" w:rsidP="00C37BDC">
      <w:pPr>
        <w:jc w:val="both"/>
        <w:rPr>
          <w:rFonts w:ascii="Times New Roman" w:hAnsi="Times New Roman" w:cs="Times New Roman"/>
          <w:color w:val="6A6A6A"/>
          <w:sz w:val="24"/>
          <w:szCs w:val="24"/>
          <w:shd w:val="clear" w:color="auto" w:fill="FFFFFF"/>
          <w:lang w:val="pt-BR"/>
        </w:rPr>
      </w:pPr>
    </w:p>
    <w:p w14:paraId="130295D1" w14:textId="73237F1F" w:rsidR="00C37BDC" w:rsidRPr="007351EF" w:rsidRDefault="00C37BDC" w:rsidP="00C37BD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>Temeljem odredbi članka 18. stavka 1. točke 6. i članka 22. stavka 2. Zakona o turističkim zajednicama i promicanju hrvatskog turizma (N</w:t>
      </w:r>
      <w:r w:rsidR="00306306">
        <w:rPr>
          <w:rFonts w:ascii="Times New Roman" w:hAnsi="Times New Roman" w:cs="Times New Roman"/>
          <w:sz w:val="24"/>
          <w:szCs w:val="24"/>
          <w:lang w:val="pt-BR"/>
        </w:rPr>
        <w:t>arodne novine br.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 52/2019., 42/2020.), članka 23. i članka 39. Statuta Turističke zajednice Grada Novalje (Županijski glasnik Ličko - senjske županije br. 28/2020.)  te Odluke Turističkog vijeća Turističke zajednice Grada Novalje od</w:t>
      </w:r>
      <w:r w:rsidR="00F46CE1"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 12. ožujka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 2026. </w:t>
      </w:r>
      <w:r w:rsidR="00F46CE1" w:rsidRPr="007351EF">
        <w:rPr>
          <w:rFonts w:ascii="Times New Roman" w:hAnsi="Times New Roman" w:cs="Times New Roman"/>
          <w:sz w:val="24"/>
          <w:szCs w:val="24"/>
          <w:lang w:val="pt-BR"/>
        </w:rPr>
        <w:t>G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>odine</w:t>
      </w:r>
      <w:r w:rsidR="00F46CE1"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 (Ur.Broj: 01-07/26-16) 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 o raspisivanju natječaja za direktora/direktoricu, Turističko vijeće Turističke zajednice Grada Novalje raspisuje dana 0</w:t>
      </w:r>
      <w:r w:rsidR="00F646E4">
        <w:rPr>
          <w:rFonts w:ascii="Times New Roman" w:hAnsi="Times New Roman" w:cs="Times New Roman"/>
          <w:sz w:val="24"/>
          <w:szCs w:val="24"/>
          <w:lang w:val="pt-BR"/>
        </w:rPr>
        <w:t>7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F46CE1"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 svibnja 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>202</w:t>
      </w:r>
      <w:r w:rsidR="00F46CE1" w:rsidRPr="007351EF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. godine </w:t>
      </w:r>
    </w:p>
    <w:p w14:paraId="03302F80" w14:textId="77777777" w:rsidR="00C37BDC" w:rsidRPr="007351EF" w:rsidRDefault="00C37BDC" w:rsidP="00C37BD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2EEEC70" w14:textId="19B898F7" w:rsidR="00C37BDC" w:rsidRPr="007351EF" w:rsidRDefault="00C37BDC" w:rsidP="00C37BD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b/>
          <w:bCs/>
          <w:sz w:val="24"/>
          <w:szCs w:val="24"/>
          <w:lang w:val="pt-BR"/>
        </w:rPr>
        <w:t>NATJEČAJ</w:t>
      </w:r>
    </w:p>
    <w:p w14:paraId="71766AB2" w14:textId="59D0F653" w:rsidR="00C37BDC" w:rsidRPr="007351EF" w:rsidRDefault="00C37BDC" w:rsidP="00C37BD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b/>
          <w:bCs/>
          <w:sz w:val="24"/>
          <w:szCs w:val="24"/>
          <w:lang w:val="pt-BR"/>
        </w:rPr>
        <w:t>za izbor i imenovanje direktora/ice Turističke zajednice Grada Novalje na mandatno razdoblje od 4 godine</w:t>
      </w:r>
    </w:p>
    <w:p w14:paraId="707DF8E1" w14:textId="4086A9A4" w:rsidR="00C37BDC" w:rsidRPr="007351EF" w:rsidRDefault="00C37BDC" w:rsidP="00C37BD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b/>
          <w:bCs/>
          <w:sz w:val="24"/>
          <w:szCs w:val="24"/>
          <w:lang w:val="pt-BR"/>
        </w:rPr>
        <w:t>broj izvršitelja; 1 izvršitelj ( m/ž ) na puno radno vrijeme</w:t>
      </w:r>
    </w:p>
    <w:p w14:paraId="46083A3A" w14:textId="77777777" w:rsidR="00C37BDC" w:rsidRPr="007351EF" w:rsidRDefault="00C37BDC" w:rsidP="00C37BD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86D1872" w14:textId="52AD38A6" w:rsidR="00BC1B18" w:rsidRPr="00306306" w:rsidRDefault="00BC1B18" w:rsidP="00BC1B1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>Na Natječaju ravnopravno mogu sudjelovati kanditati oba spola,</w:t>
      </w:r>
      <w:r w:rsidR="00306306" w:rsidRPr="00306306">
        <w:rPr>
          <w:lang w:val="pt-BR"/>
        </w:rPr>
        <w:t xml:space="preserve"> </w:t>
      </w:r>
      <w:r w:rsidR="00306306" w:rsidRPr="00306306">
        <w:rPr>
          <w:rFonts w:ascii="Times New Roman" w:hAnsi="Times New Roman" w:cs="Times New Roman"/>
          <w:sz w:val="24"/>
          <w:szCs w:val="24"/>
          <w:lang w:val="pt-BR"/>
        </w:rPr>
        <w:t>sukladno članku 13. stavku 2. Zakona o ravnopravnosti spolova (N</w:t>
      </w:r>
      <w:r w:rsidR="00306306">
        <w:rPr>
          <w:rFonts w:ascii="Times New Roman" w:hAnsi="Times New Roman" w:cs="Times New Roman"/>
          <w:sz w:val="24"/>
          <w:szCs w:val="24"/>
          <w:lang w:val="pt-BR"/>
        </w:rPr>
        <w:t>arodne novine br.</w:t>
      </w:r>
      <w:r w:rsidR="00306306" w:rsidRPr="00306306">
        <w:rPr>
          <w:rFonts w:ascii="Times New Roman" w:hAnsi="Times New Roman" w:cs="Times New Roman"/>
          <w:sz w:val="24"/>
          <w:szCs w:val="24"/>
          <w:lang w:val="pt-BR"/>
        </w:rPr>
        <w:t xml:space="preserve"> 82/08 i 69/17), a izrazi koji se koriste u natječaju za osobe u muškom rodu uporabljeni su neutralno i odnose se na muške i ženske osobe.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6D7031C7" w14:textId="364CF2A0" w:rsidR="006D42B4" w:rsidRPr="007351EF" w:rsidRDefault="00BC1B18" w:rsidP="00C37BD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06306">
        <w:rPr>
          <w:rFonts w:ascii="Times New Roman" w:hAnsi="Times New Roman" w:cs="Times New Roman"/>
          <w:sz w:val="24"/>
          <w:szCs w:val="24"/>
          <w:lang w:val="pt-BR"/>
        </w:rPr>
        <w:t xml:space="preserve">Uz opće uvjete propisane Zakonom o radu </w:t>
      </w:r>
      <w:r w:rsidR="002B1785" w:rsidRPr="00306306">
        <w:rPr>
          <w:rFonts w:ascii="Times New Roman" w:hAnsi="Times New Roman" w:cs="Times New Roman"/>
          <w:sz w:val="24"/>
          <w:szCs w:val="24"/>
          <w:lang w:val="pt-BR"/>
        </w:rPr>
        <w:t>(Narodne novine</w:t>
      </w:r>
      <w:r w:rsidR="00306306" w:rsidRPr="00306306">
        <w:rPr>
          <w:rFonts w:ascii="Times New Roman" w:hAnsi="Times New Roman" w:cs="Times New Roman"/>
          <w:sz w:val="24"/>
          <w:szCs w:val="24"/>
          <w:lang w:val="pt-BR"/>
        </w:rPr>
        <w:t xml:space="preserve"> br.</w:t>
      </w:r>
      <w:r w:rsidR="002B1785" w:rsidRPr="00306306">
        <w:rPr>
          <w:rFonts w:ascii="Times New Roman" w:hAnsi="Times New Roman" w:cs="Times New Roman"/>
          <w:sz w:val="24"/>
          <w:szCs w:val="24"/>
          <w:lang w:val="pt-BR"/>
        </w:rPr>
        <w:t xml:space="preserve"> 93/2014, 127/2017, 98/2019, 151/2022, 64/2023) kandidat s</w:t>
      </w:r>
      <w:r w:rsidR="00C37BDC" w:rsidRPr="00306306">
        <w:rPr>
          <w:rFonts w:ascii="Times New Roman" w:hAnsi="Times New Roman" w:cs="Times New Roman"/>
          <w:sz w:val="24"/>
          <w:szCs w:val="24"/>
          <w:lang w:val="pt-BR"/>
        </w:rPr>
        <w:t>ukladno članku 21.</w:t>
      </w:r>
      <w:r w:rsidR="002B1785" w:rsidRPr="0030630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06306">
        <w:rPr>
          <w:rFonts w:ascii="Times New Roman" w:hAnsi="Times New Roman" w:cs="Times New Roman"/>
          <w:sz w:val="24"/>
          <w:szCs w:val="24"/>
          <w:lang w:val="pt-BR"/>
        </w:rPr>
        <w:t xml:space="preserve">i članku </w:t>
      </w:r>
      <w:r w:rsidR="00C37BDC" w:rsidRPr="00306306">
        <w:rPr>
          <w:rFonts w:ascii="Times New Roman" w:hAnsi="Times New Roman" w:cs="Times New Roman"/>
          <w:sz w:val="24"/>
          <w:szCs w:val="24"/>
          <w:lang w:val="pt-BR"/>
        </w:rPr>
        <w:t xml:space="preserve">23. </w:t>
      </w:r>
      <w:r w:rsidR="00C37BDC"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Zakona o turističkim zajednicama i promicanju hrvatskog turizma (NN br.52/2019., 42/2020.) i članku 4. Pravilnika o posebnim uvjetima koje moraju ispunjavati zaposleni u turističkim zajednicama (NN 13/2022., u daljnjem tekstu Pravilnik), kandidat/tkinja za direktora/icu mora ispunjavati sljedeće uvjete: </w:t>
      </w:r>
    </w:p>
    <w:p w14:paraId="6238A1E7" w14:textId="77777777" w:rsidR="002B1785" w:rsidRPr="007351EF" w:rsidRDefault="002B1785" w:rsidP="002B1785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A813EE" w14:textId="77777777" w:rsidR="002B1785" w:rsidRPr="007351EF" w:rsidRDefault="002B1785" w:rsidP="007351EF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>1. završen preddiplomski i diplomski sveučilišni studij ili integrirani preddiplomski i diplomski sveučilišni studij ili specijalistički diplomski stručni studij,</w:t>
      </w:r>
    </w:p>
    <w:p w14:paraId="1811525A" w14:textId="77777777" w:rsidR="002B1785" w:rsidRPr="007351EF" w:rsidRDefault="002B1785" w:rsidP="007351EF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B9105B5" w14:textId="1B12E648" w:rsidR="002B1785" w:rsidRPr="007351EF" w:rsidRDefault="002B1785" w:rsidP="007351EF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2. najmanje </w:t>
      </w:r>
      <w:r w:rsidR="00306306">
        <w:rPr>
          <w:rFonts w:ascii="Times New Roman" w:hAnsi="Times New Roman" w:cs="Times New Roman"/>
          <w:sz w:val="24"/>
          <w:szCs w:val="24"/>
          <w:lang w:val="pt-BR"/>
        </w:rPr>
        <w:t>6 (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>šest</w:t>
      </w:r>
      <w:r w:rsidR="00306306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 godina radnog iskustva na poslovima koji odgovaraju stupnju stečene stručne spreme iz točke 1. ovoga stavka, ili najmanje </w:t>
      </w:r>
      <w:r w:rsidR="00306306">
        <w:rPr>
          <w:rFonts w:ascii="Times New Roman" w:hAnsi="Times New Roman" w:cs="Times New Roman"/>
          <w:sz w:val="24"/>
          <w:szCs w:val="24"/>
          <w:lang w:val="pt-BR"/>
        </w:rPr>
        <w:t>2 (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>dvije</w:t>
      </w:r>
      <w:r w:rsidR="00306306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 godine radnog iskustva na rukovodećim poslovima u turizmu,</w:t>
      </w:r>
    </w:p>
    <w:p w14:paraId="3594E7BE" w14:textId="77777777" w:rsidR="002B1785" w:rsidRPr="007351EF" w:rsidRDefault="002B1785" w:rsidP="007351EF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8B2896" w14:textId="77777777" w:rsidR="002B1785" w:rsidRPr="007351EF" w:rsidRDefault="002B1785" w:rsidP="007351EF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>3. znanje jednoga stranog jezika,</w:t>
      </w:r>
    </w:p>
    <w:p w14:paraId="71A0BDAF" w14:textId="77777777" w:rsidR="002B1785" w:rsidRPr="007351EF" w:rsidRDefault="002B1785" w:rsidP="007351EF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E99CF72" w14:textId="5FC7C72A" w:rsidR="002B1785" w:rsidRPr="007351EF" w:rsidRDefault="002B1785" w:rsidP="007351EF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>4. znanje rada na osobnom računalu,</w:t>
      </w:r>
    </w:p>
    <w:p w14:paraId="73FB78BC" w14:textId="77777777" w:rsidR="002B1785" w:rsidRPr="007351EF" w:rsidRDefault="002B1785" w:rsidP="007351EF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C960BC" w14:textId="49043F5F" w:rsidR="002B1785" w:rsidRPr="007351EF" w:rsidRDefault="002B1785" w:rsidP="007351EF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>5.  položen stručni ispit za rad u Turističkoj zajednici (ukoliko kandidat/tkinja isti mora položiti u roku od jedne godine od dana stupanja na rad),</w:t>
      </w:r>
    </w:p>
    <w:p w14:paraId="6564836A" w14:textId="77777777" w:rsidR="002B1785" w:rsidRPr="007351EF" w:rsidRDefault="002B1785" w:rsidP="007351EF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29924CF" w14:textId="77777777" w:rsidR="002B1785" w:rsidRPr="007351EF" w:rsidRDefault="002B1785" w:rsidP="007351EF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6.  da mu pravomoćnom sudskom presudom ili rješenjem o prekršaju nije izrečena sigurnosna mjera ili zaštitna mjera zabrane obavljanja poslova iz područja gospodarstva, dok ta mjera traje. </w:t>
      </w:r>
    </w:p>
    <w:p w14:paraId="4844D5C9" w14:textId="3825EF25" w:rsidR="002B1785" w:rsidRPr="007351EF" w:rsidRDefault="002B1785" w:rsidP="002B1785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DB81F68" w14:textId="77777777" w:rsidR="002B1785" w:rsidRPr="007351EF" w:rsidRDefault="002B1785" w:rsidP="002B1785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BB2EC30" w14:textId="41B4CAA9" w:rsidR="002B1785" w:rsidRPr="007351EF" w:rsidRDefault="002B1785" w:rsidP="007351EF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Uz dokaze o ispunjavanju naprijed navedenih posebnih uvjeta prilikom prijave na javni natječaj, </w:t>
      </w:r>
      <w:r w:rsidRPr="007351EF">
        <w:rPr>
          <w:rFonts w:ascii="Times New Roman" w:hAnsi="Times New Roman" w:cs="Times New Roman"/>
          <w:b/>
          <w:bCs/>
          <w:sz w:val="24"/>
          <w:szCs w:val="24"/>
          <w:lang w:val="pt-BR"/>
        </w:rPr>
        <w:t>kandidat prilaže svoj prijedlog četverogodišnjeg programa rada turističke zajednice,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 izrađen na temelju strateških dokumenata koji se odnose na područje na kojem djeluje turistička zajednica.</w:t>
      </w:r>
    </w:p>
    <w:p w14:paraId="2D416639" w14:textId="22541F08" w:rsidR="006D42B4" w:rsidRPr="007351EF" w:rsidRDefault="00C37BDC" w:rsidP="002B178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Prijava mora sadržavati ime i prezime kandidat/kinje, adresu, broj telefona/mobitela i e-mail adresu, te naznaku kako je riječ o prijavi na predmetni natječaj, specifikaciju priloga/dokaza uz prijavu te potpis kandidata/kinje. </w:t>
      </w:r>
    </w:p>
    <w:p w14:paraId="05F07E43" w14:textId="77777777" w:rsidR="00BC2D4A" w:rsidRPr="007351EF" w:rsidRDefault="00C37BDC" w:rsidP="00C37BD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>Kandidati/kinje su uz prijavu na natječaj dužni priložiti sljedeće dokaze o ispunjavanju uvjeta:</w:t>
      </w:r>
    </w:p>
    <w:p w14:paraId="0C0232D7" w14:textId="03195DA0" w:rsidR="00BC2D4A" w:rsidRPr="007351EF" w:rsidRDefault="007351EF" w:rsidP="007351EF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ž</w:t>
      </w:r>
      <w:r w:rsidR="00C37BDC"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ivotopis </w:t>
      </w:r>
    </w:p>
    <w:p w14:paraId="1B7D0430" w14:textId="77777777" w:rsidR="007351EF" w:rsidRDefault="00C37BDC" w:rsidP="007351EF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presliku osobne iskaznice ili domovnice </w:t>
      </w:r>
    </w:p>
    <w:p w14:paraId="031EA298" w14:textId="66D52F1B" w:rsidR="00BC2D4A" w:rsidRPr="007351EF" w:rsidRDefault="00C37BDC" w:rsidP="007351EF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>dokaz o stručnoj spremi (preslika diplome ili potvrde, odnosno uvjerenja visokoškolske ustanove o stečenoj stručnoj spremi),</w:t>
      </w:r>
    </w:p>
    <w:p w14:paraId="0DAA4ABF" w14:textId="64AB0A30" w:rsidR="00BC2D4A" w:rsidRPr="007351EF" w:rsidRDefault="00C37BDC" w:rsidP="007351EF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dokaz o ostvarenom radnom iskustvu u struci u trajanju najmanje 6 </w:t>
      </w:r>
      <w:r w:rsidR="007351EF">
        <w:rPr>
          <w:rFonts w:ascii="Times New Roman" w:hAnsi="Times New Roman" w:cs="Times New Roman"/>
          <w:sz w:val="24"/>
          <w:szCs w:val="24"/>
          <w:lang w:val="pt-BR"/>
        </w:rPr>
        <w:t xml:space="preserve">(šest) 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godina radnog iskustva na  poslovima koji odgovaraju stupnju stečene stručne spreme iz članka 4. točke 1. Pravilnika ili najmanje </w:t>
      </w:r>
      <w:r w:rsidR="007351EF">
        <w:rPr>
          <w:rFonts w:ascii="Times New Roman" w:hAnsi="Times New Roman" w:cs="Times New Roman"/>
          <w:sz w:val="24"/>
          <w:szCs w:val="24"/>
          <w:lang w:val="pt-BR"/>
        </w:rPr>
        <w:t xml:space="preserve"> 2 (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>dvije</w:t>
      </w:r>
      <w:r w:rsidR="007351EF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 godine radnog iskustva na rukovodećim poslovima u turizmu;  </w:t>
      </w:r>
    </w:p>
    <w:p w14:paraId="472E1760" w14:textId="28D95007" w:rsidR="00BC2D4A" w:rsidRPr="007351EF" w:rsidRDefault="00C37BDC" w:rsidP="007351EF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elektronički zapis ili potvrda Hrvatskog zavoda za mirovinsko osiguranje o prijavama i odjavama na mirovinsko osiguranje iz kojeg je razvidan mirovinski staž i stručna sprema  te </w:t>
      </w:r>
    </w:p>
    <w:p w14:paraId="2949C84A" w14:textId="6261CCFF" w:rsidR="00BC2D4A" w:rsidRPr="007351EF" w:rsidRDefault="00C37BDC" w:rsidP="007351EF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>potvrdu ranijeg poslodavca odnosno druga isprava (preslika Ugovora o radu, rješenja i slično) iz  koje je vidljivo u kojoj struci, na kojim poslovima i u kojem trajanju je ostvareno radno iskustvo na rukovodećim poslovima,</w:t>
      </w:r>
    </w:p>
    <w:p w14:paraId="694EC604" w14:textId="77777777" w:rsidR="007351EF" w:rsidRDefault="00C37BDC" w:rsidP="007351EF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svoj prijedlog četverogodišnjeg programa rada turističke zajednice, izrađen na temelju strateških dokumenata koji se odnose na područje na kojem djeluje turistička zajednica </w:t>
      </w:r>
    </w:p>
    <w:p w14:paraId="195C020D" w14:textId="1E096405" w:rsidR="00BC2D4A" w:rsidRPr="007351EF" w:rsidRDefault="00C37BDC" w:rsidP="007351EF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 dokaz o poznavanju  jednog stranog jezika - preslika potvrde/svjedodžbe/certifikata škole za strane jezike, preslika indeksa iz kojeg je vidljivo pohađanje kolegija stranog jezika i trajanje ili vlastoručno potpisana izjava o aktivnom poznavanju stranog jezika, </w:t>
      </w:r>
    </w:p>
    <w:p w14:paraId="700D3E58" w14:textId="3F191DBA" w:rsidR="00BC2D4A" w:rsidRPr="007351EF" w:rsidRDefault="00C37BDC" w:rsidP="007351EF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dokaz da poznaje rad na računalu – preslika potvrde/svjedodžbe/certifikata o položenom tečaju informatike, preslika indeksa iz kojeg je vidljivo pohađanje i trajanje kolegija informatike ili vlastoručno potpisana izjava da poznaje rad na računalu, </w:t>
      </w:r>
    </w:p>
    <w:p w14:paraId="34465097" w14:textId="77777777" w:rsidR="007351EF" w:rsidRDefault="00C37BDC" w:rsidP="007351EF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preslika Uvjerenja o položenom stručnom ispitu za rad u turističkoj zajednici (ukoliko ima položen ispit) ili vlastoručno potpisanu izjavu da ga isti/a nije dužan/a polagati </w:t>
      </w:r>
    </w:p>
    <w:p w14:paraId="587E17C4" w14:textId="10B2BE97" w:rsidR="00BC2D4A" w:rsidRPr="007351EF" w:rsidRDefault="00C37BDC" w:rsidP="007351EF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>(</w:t>
      </w:r>
      <w:r w:rsidRPr="007351EF">
        <w:rPr>
          <w:rFonts w:ascii="Times New Roman" w:hAnsi="Times New Roman" w:cs="Times New Roman"/>
          <w:b/>
          <w:bCs/>
          <w:sz w:val="24"/>
          <w:szCs w:val="24"/>
          <w:lang w:val="pt-BR"/>
        </w:rPr>
        <w:t>napomena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Pr="007351EF">
        <w:rPr>
          <w:rFonts w:ascii="Times New Roman" w:hAnsi="Times New Roman" w:cs="Times New Roman"/>
          <w:i/>
          <w:iCs/>
          <w:sz w:val="24"/>
          <w:szCs w:val="24"/>
          <w:lang w:val="pt-BR"/>
        </w:rPr>
        <w:t>u skladu s člankom 23. stavkom 1.</w:t>
      </w:r>
      <w:r w:rsidR="002B1785" w:rsidRPr="007351EF">
        <w:rPr>
          <w:rFonts w:ascii="Times New Roman" w:hAnsi="Times New Roman" w:cs="Times New Roman"/>
          <w:i/>
          <w:iCs/>
          <w:sz w:val="24"/>
          <w:szCs w:val="24"/>
          <w:lang w:val="pt-BR"/>
        </w:rPr>
        <w:t>,</w:t>
      </w:r>
      <w:r w:rsidRPr="007351EF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5.</w:t>
      </w:r>
      <w:r w:rsidR="002B1785" w:rsidRPr="007351EF">
        <w:rPr>
          <w:rFonts w:ascii="Times New Roman" w:hAnsi="Times New Roman" w:cs="Times New Roman"/>
          <w:i/>
          <w:iCs/>
          <w:sz w:val="24"/>
          <w:szCs w:val="24"/>
          <w:lang w:val="pt-BR"/>
        </w:rPr>
        <w:t>,</w:t>
      </w:r>
      <w:r w:rsidRPr="007351EF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i 6. Zakona o turističkim zajednicama i promicanju hrvatskog turizma (N</w:t>
      </w:r>
      <w:r w:rsidR="007351EF" w:rsidRPr="007351EF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arodne novine br. </w:t>
      </w:r>
      <w:r w:rsidRPr="007351EF">
        <w:rPr>
          <w:rFonts w:ascii="Times New Roman" w:hAnsi="Times New Roman" w:cs="Times New Roman"/>
          <w:i/>
          <w:iCs/>
          <w:sz w:val="24"/>
          <w:szCs w:val="24"/>
          <w:lang w:val="pt-BR"/>
        </w:rPr>
        <w:t>52/2019, 42/2020), direktorom/icom može biti imenovana i osoba koja u trenutku sklapanja ugovora o radu nema položen stručni ispit za rad u turističkoj zajednici uz uvjet da stručni ispit položi i roku od jedne godine od dana stupanja na rad ili je riječ o osobi koja ima odgovarajuću stručnu spremu i najmanje 5 godina radnog staža na poslovima u turizmu u toj stručnoj spremi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). </w:t>
      </w:r>
    </w:p>
    <w:p w14:paraId="5D32CA1C" w14:textId="3EC9E8D6" w:rsidR="00BC2D4A" w:rsidRPr="007351EF" w:rsidRDefault="00C37BDC" w:rsidP="00BC2D4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Izjava kandidata/tkinja za direktora/direktoricu da mu pravomoćnom sudskom presudom ili rješenjem o prekršaju nije izrečena sigurnosna mjera ili zaštitna mjera zabrane obavljanja poslova iz područja gospodarstva, dok ta mjera traje. </w:t>
      </w:r>
    </w:p>
    <w:p w14:paraId="5BACE7E1" w14:textId="77777777" w:rsidR="00BC2D4A" w:rsidRPr="007351EF" w:rsidRDefault="00BC2D4A" w:rsidP="00C37BD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8A93AA7" w14:textId="0746458F" w:rsidR="00BC2D4A" w:rsidRPr="007351EF" w:rsidRDefault="00C37BDC" w:rsidP="00C37BD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Nepotpune i nepravovremene prijave neće se razmatrati, tj. osobe koje ne podnesu pravodobne i uredne prijave ili ne ispunjavaju formalne uvjete natječaja, neće se smatrati kandidatima/kinjama prijavljenim na natječaj.  Urednom prijavom smatra se prijava koja sadržava sve podatke i priloge navedene u javnom natječaju. Kandidati/kinje dostavljaju sve priloge u neovjerenoj preslici, te su dužni na poziv Turističkog vijeća Turističke zajednice Grada Novalje dostaviti na uvid originale. </w:t>
      </w:r>
    </w:p>
    <w:p w14:paraId="75AA8A9C" w14:textId="2B8837DD" w:rsidR="00BC2D4A" w:rsidRPr="007351EF" w:rsidRDefault="002B1785" w:rsidP="00C37BD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>Povjerenstvo za provedbu natječaja provest će intervju s</w:t>
      </w:r>
      <w:r w:rsidR="00C37BDC"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 kandidatima/kinjama prijavljenim na natječaj čije su prijave potpune i pravovremene te ispunjavaju formalne uvjete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4353DA49" w14:textId="5E8DAE27" w:rsidR="00BC2D4A" w:rsidRPr="007351EF" w:rsidRDefault="00C37BDC" w:rsidP="00C37BD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Kandidat/kinja će biti obavješten o vremenu i mjestu održavanja intervjua telefonskim putem ili putem elektroničke pošte, najkasnije </w:t>
      </w:r>
      <w:r w:rsidR="00306306">
        <w:rPr>
          <w:rFonts w:ascii="Times New Roman" w:hAnsi="Times New Roman" w:cs="Times New Roman"/>
          <w:sz w:val="24"/>
          <w:szCs w:val="24"/>
          <w:lang w:val="pt-BR"/>
        </w:rPr>
        <w:t xml:space="preserve">5 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306306">
        <w:rPr>
          <w:rFonts w:ascii="Times New Roman" w:hAnsi="Times New Roman" w:cs="Times New Roman"/>
          <w:sz w:val="24"/>
          <w:szCs w:val="24"/>
          <w:lang w:val="pt-BR"/>
        </w:rPr>
        <w:t>pet)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 dana prije održavanja intervjua. Za kandidata/kinju koji/a ne pristupi razgovoru smatrat će se da je povukao prijavu na natječaj. </w:t>
      </w:r>
    </w:p>
    <w:p w14:paraId="6289695D" w14:textId="6ADA8866" w:rsidR="00BC2D4A" w:rsidRPr="007351EF" w:rsidRDefault="00C37BDC" w:rsidP="00C37BD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>O imenovanju direktora/direktorice Turističke zajednice Turističko vijeće odlučuje glasovanjem između predloženih kandidata/kinja</w:t>
      </w:r>
      <w:r w:rsidR="00BC2D4A"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 u skladu s procedurom propisanom Poslovnikom o radu Turističkog vijeća Turističke zajednice Grada Novalje, (Urbroj: 01-11/25-46, od 18.09.2025.).  </w:t>
      </w:r>
    </w:p>
    <w:p w14:paraId="503473DA" w14:textId="5CAFAE42" w:rsidR="007351EF" w:rsidRPr="007351EF" w:rsidRDefault="00C37BDC" w:rsidP="00C37BD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 Kandidati/kinje prijavom na natječaj pristaju da se njihovi osobni podaci obrađuju u potrebnom obimu i u svrhu provedbe Natječaja, od strane ovlaštenih osoba za provedbu natječaja sukladno Uredbi (EU) 2016/679 Europskog parlamenta i vijeća o zaštiti pojedinca u vezi s obradom osobnih podataka i o slobodnom kretanju takvih podataka te o stavljanju izvan snage Direktive 95/46 EZ od 27. 04.2016. godine (Službeni list Europske unije, L119/1).  </w:t>
      </w:r>
    </w:p>
    <w:p w14:paraId="6B7E806F" w14:textId="4F4B2357" w:rsidR="007351EF" w:rsidRPr="007351EF" w:rsidRDefault="007351EF" w:rsidP="00C37BD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b/>
          <w:bCs/>
          <w:sz w:val="24"/>
          <w:szCs w:val="24"/>
          <w:lang w:val="pt-BR"/>
        </w:rPr>
        <w:t>Rok za podnošenje prijave iznosi 8 (osam) dana od dana objave Natječaja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 na službenoj stranici TZG Novalje  </w:t>
      </w:r>
      <w:hyperlink r:id="rId7" w:history="1">
        <w:r w:rsidRPr="007351EF">
          <w:rPr>
            <w:rStyle w:val="Hiperveza"/>
            <w:rFonts w:ascii="Times New Roman" w:hAnsi="Times New Roman" w:cs="Times New Roman"/>
            <w:sz w:val="24"/>
            <w:szCs w:val="24"/>
            <w:lang w:val="pt-BR"/>
          </w:rPr>
          <w:t>www.visitnovalja.hr</w:t>
        </w:r>
      </w:hyperlink>
    </w:p>
    <w:p w14:paraId="4D8BF165" w14:textId="5ABD07E5" w:rsidR="00BC2D4A" w:rsidRPr="007351EF" w:rsidRDefault="00C37BDC" w:rsidP="00C37BD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Prijave na natječaj s dokazima o ispunjavanju uvjeta dostavljaju se osobno ili preporučenom pošiljkom na adresu; </w:t>
      </w:r>
      <w:r w:rsidRPr="007351E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Turistička zajednica Grada Novalje, Turističko vijeće, Trg Brišćić 1, 53 291 Novalja  s naznakom „Ne otvarati – natječaj za direktora/icu“.  </w:t>
      </w:r>
    </w:p>
    <w:p w14:paraId="7A7AD9B6" w14:textId="77777777" w:rsidR="007351EF" w:rsidRPr="007351EF" w:rsidRDefault="00C37BDC" w:rsidP="00C37BD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O rezultatima natječaja kandidati/kinje će biti obaviješteni </w:t>
      </w:r>
      <w:r w:rsidRPr="007351EF">
        <w:rPr>
          <w:rFonts w:ascii="Times New Roman" w:hAnsi="Times New Roman" w:cs="Times New Roman"/>
          <w:b/>
          <w:bCs/>
          <w:sz w:val="24"/>
          <w:szCs w:val="24"/>
          <w:lang w:val="pt-BR"/>
        </w:rPr>
        <w:t>pismenim putem u</w:t>
      </w:r>
      <w:r w:rsidR="007351EF" w:rsidRPr="007351E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roku od 8 (osam)</w:t>
      </w:r>
      <w:r w:rsidR="007351EF"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 dana od dana izbora dirktora/ice Turističke zajednice Grada Novalje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1FEE07A8" w14:textId="55FF085D" w:rsidR="00BC2D4A" w:rsidRPr="007351EF" w:rsidRDefault="00C37BDC" w:rsidP="00C37BD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Turističko vijeće Turističke zajednice Grada Novalje zadržava pravo ne izvršiti izbor direktora/ice po raspisanom natječaju te isti poništiti bez posebnog obrazloženja.                                                                              </w:t>
      </w:r>
    </w:p>
    <w:p w14:paraId="165E5908" w14:textId="77777777" w:rsidR="00BC2D4A" w:rsidRPr="007351EF" w:rsidRDefault="00BC2D4A" w:rsidP="00306306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76BB881" w14:textId="7C7414B0" w:rsidR="00BC2D4A" w:rsidRPr="007351EF" w:rsidRDefault="007351EF" w:rsidP="007351EF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</w:t>
      </w:r>
      <w:r w:rsidR="00C37BDC"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     Turističko vijeće Turističke zajednice Grada Novalje                                                                                                                         Predsjedn</w:t>
      </w:r>
      <w:r w:rsidR="00BC2D4A" w:rsidRPr="007351EF">
        <w:rPr>
          <w:rFonts w:ascii="Times New Roman" w:hAnsi="Times New Roman" w:cs="Times New Roman"/>
          <w:sz w:val="24"/>
          <w:szCs w:val="24"/>
          <w:lang w:val="pt-BR"/>
        </w:rPr>
        <w:t>ik</w:t>
      </w:r>
      <w:r w:rsidR="002B1785"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 Iv</w:t>
      </w:r>
      <w:r w:rsidR="00CC646B">
        <w:rPr>
          <w:rFonts w:ascii="Times New Roman" w:hAnsi="Times New Roman" w:cs="Times New Roman"/>
          <w:sz w:val="24"/>
          <w:szCs w:val="24"/>
          <w:lang w:val="pt-BR"/>
        </w:rPr>
        <w:t xml:space="preserve">an </w:t>
      </w:r>
      <w:r w:rsidR="002B1785" w:rsidRPr="007351EF">
        <w:rPr>
          <w:rFonts w:ascii="Times New Roman" w:hAnsi="Times New Roman" w:cs="Times New Roman"/>
          <w:sz w:val="24"/>
          <w:szCs w:val="24"/>
          <w:lang w:val="pt-BR"/>
        </w:rPr>
        <w:t>Dabo</w:t>
      </w:r>
    </w:p>
    <w:p w14:paraId="5B75031A" w14:textId="77777777" w:rsidR="007351EF" w:rsidRPr="007351EF" w:rsidRDefault="007351EF" w:rsidP="007351EF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E002ED3" w14:textId="76F4F1AB" w:rsidR="00C37BDC" w:rsidRPr="007351EF" w:rsidRDefault="00C37BDC" w:rsidP="007351E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351EF">
        <w:rPr>
          <w:rFonts w:ascii="Times New Roman" w:hAnsi="Times New Roman" w:cs="Times New Roman"/>
          <w:sz w:val="24"/>
          <w:szCs w:val="24"/>
          <w:lang w:val="pt-BR"/>
        </w:rPr>
        <w:t>Novalja, 0</w:t>
      </w:r>
      <w:r w:rsidR="0049309E">
        <w:rPr>
          <w:rFonts w:ascii="Times New Roman" w:hAnsi="Times New Roman" w:cs="Times New Roman"/>
          <w:sz w:val="24"/>
          <w:szCs w:val="24"/>
          <w:lang w:val="pt-BR"/>
        </w:rPr>
        <w:t>7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>.0</w:t>
      </w:r>
      <w:r w:rsidR="00BC2D4A" w:rsidRPr="007351EF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>.202</w:t>
      </w:r>
      <w:r w:rsidR="00BC2D4A" w:rsidRPr="007351EF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7351EF">
        <w:rPr>
          <w:rFonts w:ascii="Times New Roman" w:hAnsi="Times New Roman" w:cs="Times New Roman"/>
          <w:sz w:val="24"/>
          <w:szCs w:val="24"/>
          <w:lang w:val="pt-BR"/>
        </w:rPr>
        <w:t xml:space="preserve">.godine    </w:t>
      </w:r>
    </w:p>
    <w:sectPr w:rsidR="00C37BDC" w:rsidRPr="007351E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BD762" w14:textId="77777777" w:rsidR="00F43ADE" w:rsidRDefault="00F43ADE" w:rsidP="002026EA">
      <w:pPr>
        <w:spacing w:after="0" w:line="240" w:lineRule="auto"/>
      </w:pPr>
      <w:r>
        <w:separator/>
      </w:r>
    </w:p>
  </w:endnote>
  <w:endnote w:type="continuationSeparator" w:id="0">
    <w:p w14:paraId="62C5E600" w14:textId="77777777" w:rsidR="00F43ADE" w:rsidRDefault="00F43ADE" w:rsidP="0020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4558" w14:textId="77777777" w:rsidR="002026EA" w:rsidRDefault="002026EA">
    <w:pPr>
      <w:pStyle w:val="Podnoje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C8178A5" w14:textId="77777777" w:rsidR="002026EA" w:rsidRDefault="002026E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9384D" w14:textId="77777777" w:rsidR="00F43ADE" w:rsidRDefault="00F43ADE" w:rsidP="002026EA">
      <w:pPr>
        <w:spacing w:after="0" w:line="240" w:lineRule="auto"/>
      </w:pPr>
      <w:r>
        <w:separator/>
      </w:r>
    </w:p>
  </w:footnote>
  <w:footnote w:type="continuationSeparator" w:id="0">
    <w:p w14:paraId="75B16047" w14:textId="77777777" w:rsidR="00F43ADE" w:rsidRDefault="00F43ADE" w:rsidP="00202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3099"/>
    <w:multiLevelType w:val="hybridMultilevel"/>
    <w:tmpl w:val="E350FCE8"/>
    <w:lvl w:ilvl="0" w:tplc="F2822A34">
      <w:numFmt w:val="bullet"/>
      <w:lvlText w:val="-"/>
      <w:lvlJc w:val="left"/>
      <w:pPr>
        <w:ind w:left="2160" w:hanging="360"/>
      </w:pPr>
      <w:rPr>
        <w:rFonts w:ascii="Courier New" w:eastAsia="Calibri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A544C9"/>
    <w:multiLevelType w:val="hybridMultilevel"/>
    <w:tmpl w:val="E872252E"/>
    <w:lvl w:ilvl="0" w:tplc="1CE49732">
      <w:start w:val="2"/>
      <w:numFmt w:val="bullet"/>
      <w:lvlText w:val="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36964F5"/>
    <w:multiLevelType w:val="hybridMultilevel"/>
    <w:tmpl w:val="03E4C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B682B"/>
    <w:multiLevelType w:val="hybridMultilevel"/>
    <w:tmpl w:val="EAA8B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F7E96"/>
    <w:multiLevelType w:val="hybridMultilevel"/>
    <w:tmpl w:val="4FA2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B6ECB"/>
    <w:multiLevelType w:val="hybridMultilevel"/>
    <w:tmpl w:val="559E05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04C07"/>
    <w:multiLevelType w:val="hybridMultilevel"/>
    <w:tmpl w:val="6E9A9B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01DD9"/>
    <w:multiLevelType w:val="hybridMultilevel"/>
    <w:tmpl w:val="766C74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C6B28"/>
    <w:multiLevelType w:val="hybridMultilevel"/>
    <w:tmpl w:val="5B58C138"/>
    <w:lvl w:ilvl="0" w:tplc="5D9229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0127804">
    <w:abstractNumId w:val="7"/>
  </w:num>
  <w:num w:numId="2" w16cid:durableId="73361644">
    <w:abstractNumId w:val="2"/>
  </w:num>
  <w:num w:numId="3" w16cid:durableId="497964748">
    <w:abstractNumId w:val="3"/>
  </w:num>
  <w:num w:numId="4" w16cid:durableId="1130436606">
    <w:abstractNumId w:val="1"/>
  </w:num>
  <w:num w:numId="5" w16cid:durableId="1926842193">
    <w:abstractNumId w:val="8"/>
  </w:num>
  <w:num w:numId="6" w16cid:durableId="677923284">
    <w:abstractNumId w:val="0"/>
  </w:num>
  <w:num w:numId="7" w16cid:durableId="1986004489">
    <w:abstractNumId w:val="6"/>
  </w:num>
  <w:num w:numId="8" w16cid:durableId="1713268871">
    <w:abstractNumId w:val="4"/>
  </w:num>
  <w:num w:numId="9" w16cid:durableId="1321152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DC"/>
    <w:rsid w:val="002026EA"/>
    <w:rsid w:val="00233AB4"/>
    <w:rsid w:val="002B1785"/>
    <w:rsid w:val="002E1995"/>
    <w:rsid w:val="00306306"/>
    <w:rsid w:val="0049309E"/>
    <w:rsid w:val="004F445C"/>
    <w:rsid w:val="006C1F5C"/>
    <w:rsid w:val="006D42B4"/>
    <w:rsid w:val="007351EF"/>
    <w:rsid w:val="007364AC"/>
    <w:rsid w:val="00984E51"/>
    <w:rsid w:val="00A56E98"/>
    <w:rsid w:val="00BC1B18"/>
    <w:rsid w:val="00BC2D4A"/>
    <w:rsid w:val="00C37BDC"/>
    <w:rsid w:val="00CC646B"/>
    <w:rsid w:val="00E15DA9"/>
    <w:rsid w:val="00F43ADE"/>
    <w:rsid w:val="00F46CE1"/>
    <w:rsid w:val="00F646E4"/>
    <w:rsid w:val="00FC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4EA4"/>
  <w15:chartTrackingRefBased/>
  <w15:docId w15:val="{D7347AFA-5EA7-40C7-9851-2598FDD6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37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7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7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7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7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7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7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7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7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37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37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7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7B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7B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7B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7B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7B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7B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37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37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7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37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7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37B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37B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37BD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7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37BD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37BDC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351E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351E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202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26EA"/>
  </w:style>
  <w:style w:type="paragraph" w:styleId="Podnoje">
    <w:name w:val="footer"/>
    <w:basedOn w:val="Normal"/>
    <w:link w:val="PodnojeChar"/>
    <w:uiPriority w:val="99"/>
    <w:unhideWhenUsed/>
    <w:rsid w:val="00202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2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isitnoval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Odvjetnica Maja Barbir Bekavac</dc:creator>
  <cp:keywords/>
  <dc:description/>
  <cp:lastModifiedBy>Korisnik</cp:lastModifiedBy>
  <cp:revision>7</cp:revision>
  <dcterms:created xsi:type="dcterms:W3CDTF">2026-05-05T07:45:00Z</dcterms:created>
  <dcterms:modified xsi:type="dcterms:W3CDTF">2026-05-06T12:27:00Z</dcterms:modified>
</cp:coreProperties>
</file>